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4F50" w:rsidP="006F4F50" w:rsidRDefault="006F4F50" w14:paraId="1181DA2C" w14:textId="77777777">
      <w:pPr>
        <w:pStyle w:val="Otsikko1"/>
        <w:spacing w:line="240" w:lineRule="auto"/>
        <w:jc w:val="center"/>
      </w:pPr>
      <w:r>
        <w:t>Kalakipinä</w:t>
      </w:r>
    </w:p>
    <w:p w:rsidR="006F4F50" w:rsidP="006F4F50" w:rsidRDefault="006F4F50" w14:paraId="669B2559" w14:textId="3C22178F">
      <w:pPr>
        <w:pStyle w:val="Otsikko1"/>
        <w:spacing w:line="240" w:lineRule="auto"/>
        <w:jc w:val="center"/>
      </w:pPr>
      <w:r>
        <w:t>Säännöt</w:t>
      </w:r>
    </w:p>
    <w:p w:rsidR="006F4F50" w:rsidP="006F4F50" w:rsidRDefault="006F4F50" w14:paraId="1505324B" w14:textId="145DBBB8">
      <w:pPr>
        <w:pStyle w:val="Otsikko3"/>
      </w:pPr>
      <w:r>
        <w:t>Rahoituksen tarkoitus</w:t>
      </w:r>
    </w:p>
    <w:p w:rsidR="006F4F50" w:rsidP="006F4F50" w:rsidRDefault="006F4F50" w14:paraId="7C9EBAA6" w14:textId="1EE4113C">
      <w:pPr>
        <w:pStyle w:val="Luettelokappale"/>
        <w:numPr>
          <w:ilvl w:val="0"/>
          <w:numId w:val="1"/>
        </w:numPr>
        <w:rPr/>
      </w:pPr>
      <w:r w:rsidR="006F4F50">
        <w:rPr/>
        <w:t>Kalakipinä rahoitusta myönnetään nuorille (13–2</w:t>
      </w:r>
      <w:r w:rsidR="53C7360A">
        <w:rPr/>
        <w:t>0</w:t>
      </w:r>
      <w:r w:rsidR="006F4F50">
        <w:rPr/>
        <w:t>) Kainuun ja Koillismaan kalaleaderin alueella</w:t>
      </w:r>
    </w:p>
    <w:p w:rsidR="006F4F50" w:rsidP="006F4F50" w:rsidRDefault="006F4F50" w14:paraId="12C6AD75" w14:textId="5185AA7B">
      <w:pPr>
        <w:pStyle w:val="Luettelokappale"/>
        <w:numPr>
          <w:ilvl w:val="0"/>
          <w:numId w:val="1"/>
        </w:numPr>
      </w:pPr>
      <w:r>
        <w:t>Tavoitteena on tukea ja innostaa nuoria kalastuksen pariin</w:t>
      </w:r>
    </w:p>
    <w:p w:rsidR="006F4F50" w:rsidP="006F4F50" w:rsidRDefault="006F4F50" w14:paraId="21D8FA63" w14:textId="3F324203">
      <w:pPr>
        <w:pStyle w:val="Luettelokappale"/>
        <w:numPr>
          <w:ilvl w:val="0"/>
          <w:numId w:val="1"/>
        </w:numPr>
        <w:rPr/>
      </w:pPr>
      <w:r w:rsidR="006F4F50">
        <w:rPr/>
        <w:t>Kalakipinä rahoitus myönnetään kalastusvälineiden ostoon, kalastuskurssien osallistumismaksuun tai muihin aputarvikkeisiin</w:t>
      </w:r>
    </w:p>
    <w:p w:rsidR="006F4F50" w:rsidP="006F4F50" w:rsidRDefault="006F4F50" w14:paraId="79F81362" w14:textId="6BEE3291">
      <w:pPr>
        <w:pStyle w:val="Luettelokappale"/>
        <w:numPr>
          <w:ilvl w:val="0"/>
          <w:numId w:val="1"/>
        </w:numPr>
        <w:rPr/>
      </w:pPr>
      <w:r w:rsidR="006F4F50">
        <w:rPr/>
        <w:t>Rahoitusta ei voi käyttää veneen ostamiseen tai vuokraamiseen</w:t>
      </w:r>
    </w:p>
    <w:p w:rsidR="006F4F50" w:rsidP="006F4F50" w:rsidRDefault="006F4F50" w14:paraId="5CAA4187" w14:textId="73645C9F">
      <w:pPr>
        <w:pStyle w:val="Luettelokappale"/>
        <w:numPr>
          <w:ilvl w:val="0"/>
          <w:numId w:val="1"/>
        </w:numPr>
        <w:rPr/>
      </w:pPr>
      <w:r w:rsidR="006F4F50">
        <w:rPr/>
        <w:t xml:space="preserve">Rahoituksen voi yhdistää muihin rahoituksiin kuten </w:t>
      </w:r>
      <w:r w:rsidR="006F4F50">
        <w:rPr/>
        <w:t>nuorisoleader</w:t>
      </w:r>
      <w:r w:rsidR="006F4F50">
        <w:rPr/>
        <w:t>-rahoitus tai EMKVR tuki</w:t>
      </w:r>
    </w:p>
    <w:p w:rsidR="006F4F50" w:rsidP="006B0C4D" w:rsidRDefault="006B0C4D" w14:paraId="707AA726" w14:textId="5EACBA2C">
      <w:pPr>
        <w:pStyle w:val="Otsikko3"/>
      </w:pPr>
      <w:r>
        <w:t>Hakukelpoisuus</w:t>
      </w:r>
    </w:p>
    <w:p w:rsidR="006B0C4D" w:rsidP="006B0C4D" w:rsidRDefault="006B0C4D" w14:paraId="60D7D4E2" w14:textId="45917307">
      <w:pPr>
        <w:pStyle w:val="Luettelokappale"/>
        <w:numPr>
          <w:ilvl w:val="0"/>
          <w:numId w:val="1"/>
        </w:numPr>
        <w:rPr/>
      </w:pPr>
      <w:r w:rsidR="006B0C4D">
        <w:rPr/>
        <w:t>Hakijan on oltava hakuhetkellä 13–2</w:t>
      </w:r>
      <w:r w:rsidR="7B0E971F">
        <w:rPr/>
        <w:t>0</w:t>
      </w:r>
      <w:r w:rsidR="006B0C4D">
        <w:rPr/>
        <w:t>-vuotias</w:t>
      </w:r>
    </w:p>
    <w:p w:rsidR="006B0C4D" w:rsidP="006B0C4D" w:rsidRDefault="006B0C4D" w14:paraId="4CD0B273" w14:textId="772E2D52">
      <w:pPr>
        <w:pStyle w:val="Luettelokappale"/>
        <w:numPr>
          <w:ilvl w:val="0"/>
          <w:numId w:val="1"/>
        </w:numPr>
      </w:pPr>
      <w:r>
        <w:t xml:space="preserve">Rahoitusta voi hakea </w:t>
      </w:r>
      <w:r w:rsidR="00C26988">
        <w:t xml:space="preserve">kerran vuoteen ja etusijalla ovat </w:t>
      </w:r>
      <w:r w:rsidR="00F730E6">
        <w:t>ensikertalaiset</w:t>
      </w:r>
    </w:p>
    <w:p w:rsidR="006B0C4D" w:rsidP="006B0C4D" w:rsidRDefault="006B0C4D" w14:paraId="63677525" w14:textId="765F447B">
      <w:pPr>
        <w:pStyle w:val="Luettelokappale"/>
        <w:numPr>
          <w:ilvl w:val="0"/>
          <w:numId w:val="1"/>
        </w:numPr>
        <w:rPr/>
      </w:pPr>
      <w:r w:rsidR="006B0C4D">
        <w:rPr/>
        <w:t>Hakijan on asuttava Kainuun ja Koillismaan kalaleaderin alueella</w:t>
      </w:r>
    </w:p>
    <w:p w:rsidR="2319BAA1" w:rsidP="7031FB18" w:rsidRDefault="2319BAA1" w14:paraId="522B04E5" w14:textId="222D27AA">
      <w:pPr>
        <w:pStyle w:val="Luettelokappale"/>
        <w:numPr>
          <w:ilvl w:val="0"/>
          <w:numId w:val="1"/>
        </w:numPr>
        <w:rPr/>
      </w:pPr>
      <w:r w:rsidR="2319BAA1">
        <w:rPr/>
        <w:t>Nuoren on itse kirjoitettava hakemus</w:t>
      </w:r>
    </w:p>
    <w:p w:rsidR="006B0C4D" w:rsidP="006B0C4D" w:rsidRDefault="006B0C4D" w14:paraId="77624B42" w14:textId="2E54AB75">
      <w:pPr>
        <w:pStyle w:val="Otsikko3"/>
      </w:pPr>
      <w:r>
        <w:t>Rahoituksen määrä</w:t>
      </w:r>
    </w:p>
    <w:p w:rsidR="006B0C4D" w:rsidP="006B0C4D" w:rsidRDefault="006B0C4D" w14:paraId="6B556D95" w14:textId="24B35785">
      <w:pPr>
        <w:pStyle w:val="Luettelokappale"/>
        <w:numPr>
          <w:ilvl w:val="0"/>
          <w:numId w:val="1"/>
        </w:numPr>
        <w:rPr/>
      </w:pPr>
      <w:r w:rsidR="006B0C4D">
        <w:rPr/>
        <w:t xml:space="preserve">Kalakipinä rahaa voidaan myöntää </w:t>
      </w:r>
      <w:r w:rsidR="744550F0">
        <w:rPr/>
        <w:t>0–200</w:t>
      </w:r>
      <w:r w:rsidR="006B0C4D">
        <w:rPr/>
        <w:t xml:space="preserve"> € </w:t>
      </w:r>
    </w:p>
    <w:p w:rsidR="00EE38A2" w:rsidP="006B0C4D" w:rsidRDefault="00EE38A2" w14:paraId="29A55A6A" w14:textId="674C1DD6">
      <w:pPr>
        <w:pStyle w:val="Luettelokappale"/>
        <w:numPr>
          <w:ilvl w:val="0"/>
          <w:numId w:val="1"/>
        </w:numPr>
        <w:rPr/>
      </w:pPr>
      <w:r w:rsidR="00EE38A2">
        <w:rPr/>
        <w:t>Rahoitusta ei voi käyttää omarahoituksena muihin rahoituksiin haettaessa</w:t>
      </w:r>
    </w:p>
    <w:p w:rsidR="5E630235" w:rsidP="7031FB18" w:rsidRDefault="5E630235" w14:paraId="759E9E2A" w14:textId="21CA99BA">
      <w:pPr>
        <w:pStyle w:val="Luettelokappale"/>
        <w:numPr>
          <w:ilvl w:val="0"/>
          <w:numId w:val="1"/>
        </w:numPr>
        <w:rPr/>
      </w:pPr>
      <w:r w:rsidR="5E630235">
        <w:rPr/>
        <w:t>Samaan perheeseen (samassa osoitteessa asuville) tuki voidaan myöntää vain yhdelle henkilölle</w:t>
      </w:r>
    </w:p>
    <w:p w:rsidR="3152D9B3" w:rsidP="7031FB18" w:rsidRDefault="3152D9B3" w14:paraId="1C9A1895" w14:textId="7DBB96E9">
      <w:pPr>
        <w:pStyle w:val="Luettelokappale"/>
        <w:numPr>
          <w:ilvl w:val="0"/>
          <w:numId w:val="1"/>
        </w:numPr>
        <w:rPr/>
      </w:pPr>
      <w:r w:rsidR="3152D9B3">
        <w:rPr/>
        <w:t xml:space="preserve">Rahoitusta on varattu rajallinen määrä, joten </w:t>
      </w:r>
      <w:r w:rsidR="3152D9B3">
        <w:rPr/>
        <w:t>Oulujärvileader</w:t>
      </w:r>
      <w:r w:rsidR="3152D9B3">
        <w:rPr/>
        <w:t xml:space="preserve"> </w:t>
      </w:r>
      <w:r w:rsidR="407092F0">
        <w:rPr/>
        <w:t xml:space="preserve">tekee tarveharkintaa rahoituksen myöntämisessä. Tämä </w:t>
      </w:r>
      <w:r w:rsidR="2F167BF3">
        <w:rPr/>
        <w:t>tarkoittaa,</w:t>
      </w:r>
      <w:r w:rsidR="407092F0">
        <w:rPr/>
        <w:t xml:space="preserve"> etteivät kaikki hakemukset välttämättä saa rahoitusta</w:t>
      </w:r>
    </w:p>
    <w:p w:rsidR="006B0C4D" w:rsidP="006B0C4D" w:rsidRDefault="006B0C4D" w14:paraId="2F6EAB8D" w14:textId="4F1C418C">
      <w:pPr>
        <w:pStyle w:val="Otsikko3"/>
      </w:pPr>
      <w:r>
        <w:t>Hakuohjeet</w:t>
      </w:r>
    </w:p>
    <w:p w:rsidR="006B0C4D" w:rsidP="006B0C4D" w:rsidRDefault="006B0C4D" w14:paraId="7429D0CB" w14:textId="3AF9FB96">
      <w:pPr>
        <w:pStyle w:val="Luettelokappale"/>
        <w:numPr>
          <w:ilvl w:val="0"/>
          <w:numId w:val="1"/>
        </w:numPr>
        <w:rPr/>
      </w:pPr>
      <w:r w:rsidR="006B0C4D">
        <w:rPr/>
        <w:t>Tukea haetaan sähköisellä lomakkeella</w:t>
      </w:r>
    </w:p>
    <w:p w:rsidR="006B0C4D" w:rsidP="006B0C4D" w:rsidRDefault="006B0C4D" w14:paraId="6914811E" w14:textId="6D8899CB">
      <w:pPr>
        <w:pStyle w:val="Luettelokappale"/>
        <w:numPr>
          <w:ilvl w:val="0"/>
          <w:numId w:val="1"/>
        </w:numPr>
        <w:rPr/>
      </w:pPr>
      <w:r w:rsidR="006B0C4D">
        <w:rPr/>
        <w:t>Kalakipinärahoitus on käytettävä siihen investointiin tai koulutukseen, johon se on myönnetty</w:t>
      </w:r>
    </w:p>
    <w:p w:rsidR="1F634A46" w:rsidP="6B2FAF8A" w:rsidRDefault="1F634A46" w14:paraId="334CEEAA" w14:textId="0A1DBEDE">
      <w:pPr>
        <w:pStyle w:val="Luettelokappale"/>
        <w:numPr>
          <w:ilvl w:val="0"/>
          <w:numId w:val="1"/>
        </w:numPr>
        <w:rPr/>
      </w:pPr>
      <w:r w:rsidR="1F634A46">
        <w:rPr/>
        <w:t>Hakujaksot kuukausittain</w:t>
      </w:r>
      <w:r w:rsidR="2F14E509">
        <w:rPr/>
        <w:t>,</w:t>
      </w:r>
      <w:r w:rsidR="6C125E46">
        <w:rPr/>
        <w:t xml:space="preserve"> </w:t>
      </w:r>
      <w:r w:rsidR="6C125E46">
        <w:rPr/>
        <w:t>Oulujärvileaderin</w:t>
      </w:r>
      <w:r w:rsidR="6C125E46">
        <w:rPr/>
        <w:t xml:space="preserve"> toiminnanjohtaja käsittelee</w:t>
      </w:r>
      <w:r w:rsidR="1F634A46">
        <w:rPr/>
        <w:t xml:space="preserve"> </w:t>
      </w:r>
      <w:r w:rsidR="1F634A46">
        <w:rPr/>
        <w:t>edellisen kuukauden hakemukset</w:t>
      </w:r>
      <w:r w:rsidR="1F634A46">
        <w:rPr/>
        <w:t xml:space="preserve"> seuraavan kuun alussa</w:t>
      </w:r>
    </w:p>
    <w:p w:rsidR="006B0C4D" w:rsidP="006B0C4D" w:rsidRDefault="006B0C4D" w14:paraId="75A804A4" w14:textId="60444939">
      <w:pPr>
        <w:pStyle w:val="Otsikko3"/>
      </w:pPr>
      <w:r w:rsidR="006B0C4D">
        <w:rPr/>
        <w:t>Mihin kalakipinää ei myönnetä</w:t>
      </w:r>
    </w:p>
    <w:p w:rsidR="006B0C4D" w:rsidP="006B0C4D" w:rsidRDefault="006B0C4D" w14:paraId="07340793" w14:textId="16F3EF6F">
      <w:pPr>
        <w:pStyle w:val="Luettelokappale"/>
        <w:numPr>
          <w:ilvl w:val="0"/>
          <w:numId w:val="1"/>
        </w:numPr>
      </w:pPr>
      <w:r>
        <w:t>Veneiden ostamiseen tai osarahoitukseen</w:t>
      </w:r>
    </w:p>
    <w:p w:rsidR="006B0C4D" w:rsidP="006B0C4D" w:rsidRDefault="006B0C4D" w14:paraId="4C2818BF" w14:textId="6F99089C">
      <w:pPr>
        <w:pStyle w:val="Luettelokappale"/>
        <w:numPr>
          <w:ilvl w:val="0"/>
          <w:numId w:val="1"/>
        </w:numPr>
        <w:rPr/>
      </w:pPr>
      <w:r w:rsidR="006B0C4D">
        <w:rPr/>
        <w:t>Veneen vuokraamiseen</w:t>
      </w:r>
    </w:p>
    <w:p w:rsidR="0BEAE817" w:rsidP="7031FB18" w:rsidRDefault="0BEAE817" w14:paraId="150A5D1C" w14:textId="64FB1CE7">
      <w:pPr>
        <w:pStyle w:val="Luettelokappale"/>
        <w:numPr>
          <w:ilvl w:val="0"/>
          <w:numId w:val="1"/>
        </w:numPr>
        <w:rPr/>
      </w:pPr>
      <w:r w:rsidR="0BEAE817">
        <w:rPr/>
        <w:t>Veneeseen liittyviin tarvikkeisiin</w:t>
      </w:r>
    </w:p>
    <w:p w:rsidR="0092784B" w:rsidP="006B0C4D" w:rsidRDefault="0092784B" w14:paraId="39917D27" w14:textId="73F862C3">
      <w:pPr>
        <w:pStyle w:val="Luettelokappale"/>
        <w:numPr>
          <w:ilvl w:val="0"/>
          <w:numId w:val="1"/>
        </w:numPr>
        <w:rPr/>
      </w:pPr>
      <w:r w:rsidR="0092784B">
        <w:rPr/>
        <w:t>Rahoitusta ei voi käyttää omiin palkkak</w:t>
      </w:r>
      <w:r w:rsidR="7C59FBC6">
        <w:rPr/>
        <w:t>u</w:t>
      </w:r>
      <w:r w:rsidR="0092784B">
        <w:rPr/>
        <w:t>stannuksiin</w:t>
      </w:r>
    </w:p>
    <w:p w:rsidR="05AEA8BB" w:rsidP="7031FB18" w:rsidRDefault="05AEA8BB" w14:paraId="6C5F8D8D" w14:textId="7B8E42E3">
      <w:pPr>
        <w:pStyle w:val="Luettelokappale"/>
        <w:numPr>
          <w:ilvl w:val="0"/>
          <w:numId w:val="1"/>
        </w:numPr>
        <w:rPr/>
      </w:pPr>
      <w:r w:rsidR="05AEA8BB">
        <w:rPr/>
        <w:t>Kalastushoitomaksuihin</w:t>
      </w:r>
      <w:r w:rsidR="125D2506">
        <w:rPr/>
        <w:t xml:space="preserve"> ja lupamaksuihin</w:t>
      </w:r>
    </w:p>
    <w:p w:rsidR="177EAAA9" w:rsidP="7031FB18" w:rsidRDefault="177EAAA9" w14:paraId="33611E90" w14:textId="01866399">
      <w:pPr>
        <w:pStyle w:val="Luettelokappale"/>
        <w:numPr>
          <w:ilvl w:val="0"/>
          <w:numId w:val="1"/>
        </w:numPr>
        <w:rPr/>
      </w:pPr>
      <w:r w:rsidR="177EAAA9">
        <w:rPr/>
        <w:t>Matkakuluihin</w:t>
      </w:r>
    </w:p>
    <w:p w:rsidR="006B0C4D" w:rsidP="006B0C4D" w:rsidRDefault="006B0C4D" w14:paraId="6D86E435" w14:textId="011729F2">
      <w:pPr>
        <w:pStyle w:val="Otsikko3"/>
      </w:pPr>
      <w:r>
        <w:t>Raportointi</w:t>
      </w:r>
    </w:p>
    <w:p w:rsidR="006B0C4D" w:rsidP="006B0C4D" w:rsidRDefault="00014A12" w14:paraId="4A490DEB" w14:textId="3DB256C7">
      <w:pPr>
        <w:pStyle w:val="Luettelokappale"/>
        <w:numPr>
          <w:ilvl w:val="0"/>
          <w:numId w:val="1"/>
        </w:numPr>
      </w:pPr>
      <w:r>
        <w:t>Raportointi tehdään Kainuun ja Koillismaan kalaleaderin nettisivuilta löytyvällä sähköisellä lomakkeella.</w:t>
      </w:r>
    </w:p>
    <w:p w:rsidR="00014A12" w:rsidP="006B0C4D" w:rsidRDefault="00014A12" w14:paraId="4C30E6B2" w14:textId="25443219">
      <w:pPr>
        <w:pStyle w:val="Luettelokappale"/>
        <w:numPr>
          <w:ilvl w:val="0"/>
          <w:numId w:val="1"/>
        </w:numPr>
        <w:rPr/>
      </w:pPr>
      <w:r w:rsidR="00014A12">
        <w:rPr/>
        <w:t xml:space="preserve">Raporttiin tulee liittää kuvamateriaalia, jossa selviää mihin tukea on käytetty. </w:t>
      </w:r>
      <w:r w:rsidR="3EF71BB7">
        <w:rPr/>
        <w:t>Oulujärvileaderillä</w:t>
      </w:r>
      <w:r w:rsidR="00014A12">
        <w:rPr/>
        <w:t xml:space="preserve"> on käyttöoikeus kuviin.</w:t>
      </w:r>
    </w:p>
    <w:p w:rsidR="00014A12" w:rsidP="006B0C4D" w:rsidRDefault="00014A12" w14:paraId="4E7F6D13" w14:textId="77777777">
      <w:pPr>
        <w:pStyle w:val="Luettelokappale"/>
        <w:numPr>
          <w:ilvl w:val="0"/>
          <w:numId w:val="1"/>
        </w:numPr>
      </w:pPr>
      <w:r>
        <w:t>Hakijalla on velvollisuus säilyttää kuitit hankinnoista mahdollisia lisätietoja varten</w:t>
      </w:r>
    </w:p>
    <w:p w:rsidR="00014A12" w:rsidP="006B0C4D" w:rsidRDefault="00014A12" w14:paraId="6FA765A4" w14:textId="77777777">
      <w:pPr>
        <w:pStyle w:val="Luettelokappale"/>
        <w:numPr>
          <w:ilvl w:val="0"/>
          <w:numId w:val="1"/>
        </w:numPr>
      </w:pPr>
      <w:r>
        <w:lastRenderedPageBreak/>
        <w:t>Raportointi tulee toteuttaa kahden kuukauden sisällä rahoituspäätöksestä. Raportointiaikaa voidaan hakea poikkeustapauksissa lisää.</w:t>
      </w:r>
    </w:p>
    <w:p w:rsidR="00014A12" w:rsidP="00014A12" w:rsidRDefault="00014A12" w14:paraId="26309BC0" w14:textId="77777777">
      <w:pPr>
        <w:pStyle w:val="Otsikko3"/>
      </w:pPr>
      <w:r>
        <w:t>Tuen maksaminen</w:t>
      </w:r>
    </w:p>
    <w:p w:rsidR="00014A12" w:rsidP="00014A12" w:rsidRDefault="00014A12" w14:paraId="11DAA055" w14:textId="392B8B8E">
      <w:pPr>
        <w:pStyle w:val="Luettelokappale"/>
        <w:numPr>
          <w:ilvl w:val="0"/>
          <w:numId w:val="1"/>
        </w:numPr>
        <w:rPr/>
      </w:pPr>
      <w:r w:rsidR="00014A12">
        <w:rPr/>
        <w:t>Päätös kalakipinän myöntämisestä ilmoitetaan hakijalle</w:t>
      </w:r>
    </w:p>
    <w:p w:rsidR="00014A12" w:rsidP="00014A12" w:rsidRDefault="00BB09FF" w14:paraId="16425210" w14:textId="1C592E4A">
      <w:pPr>
        <w:pStyle w:val="Luettelokappale"/>
        <w:numPr>
          <w:ilvl w:val="0"/>
          <w:numId w:val="1"/>
        </w:numPr>
      </w:pPr>
      <w:r>
        <w:t>Myönnetyn rahoitus maksetaan</w:t>
      </w:r>
      <w:r w:rsidR="00014A12">
        <w:t xml:space="preserve"> </w:t>
      </w:r>
      <w:r w:rsidR="005C0B9F">
        <w:t>tilille myönteisen tukipäätöksen jälkeen. Mikäli hanke peruuntuu tai kustannukset ovat ennakoituja pienempiä</w:t>
      </w:r>
      <w:r w:rsidR="00881E14">
        <w:t>, hakijalla on velvollisuus palauttaa käyttämättä jäänyt tuki</w:t>
      </w:r>
    </w:p>
    <w:p w:rsidRPr="006B0C4D" w:rsidR="00BB09FF" w:rsidP="00BB09FF" w:rsidRDefault="00BB09FF" w14:paraId="27D4BC42" w14:textId="77777777">
      <w:pPr>
        <w:pStyle w:val="Luettelokappale"/>
      </w:pPr>
    </w:p>
    <w:p w:rsidRPr="006B0C4D" w:rsidR="006B0C4D" w:rsidP="006B0C4D" w:rsidRDefault="006B0C4D" w14:paraId="4C6BCCA8" w14:textId="77777777">
      <w:pPr>
        <w:ind w:left="360"/>
      </w:pPr>
    </w:p>
    <w:sectPr w:rsidRPr="006B0C4D" w:rsidR="006B0C4D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12FA0"/>
    <w:multiLevelType w:val="hybridMultilevel"/>
    <w:tmpl w:val="EEACDC1E"/>
    <w:lvl w:ilvl="0" w:tplc="D5FE0CFE">
      <w:start w:val="20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8025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50"/>
    <w:rsid w:val="00014A12"/>
    <w:rsid w:val="002A50F7"/>
    <w:rsid w:val="005C0B9F"/>
    <w:rsid w:val="006B0C4D"/>
    <w:rsid w:val="006F4F50"/>
    <w:rsid w:val="00881E14"/>
    <w:rsid w:val="0092784B"/>
    <w:rsid w:val="00980D7E"/>
    <w:rsid w:val="00B067E3"/>
    <w:rsid w:val="00BB09FF"/>
    <w:rsid w:val="00C26988"/>
    <w:rsid w:val="00EE38A2"/>
    <w:rsid w:val="00F730E6"/>
    <w:rsid w:val="02F6F99C"/>
    <w:rsid w:val="05AEA8BB"/>
    <w:rsid w:val="071C320F"/>
    <w:rsid w:val="08391F03"/>
    <w:rsid w:val="08DB9CE3"/>
    <w:rsid w:val="0BEAE817"/>
    <w:rsid w:val="0D95C825"/>
    <w:rsid w:val="125D2506"/>
    <w:rsid w:val="177EAAA9"/>
    <w:rsid w:val="1D02F070"/>
    <w:rsid w:val="1E593C9E"/>
    <w:rsid w:val="1F634A46"/>
    <w:rsid w:val="2319BAA1"/>
    <w:rsid w:val="24F0870E"/>
    <w:rsid w:val="2F14E509"/>
    <w:rsid w:val="2F167BF3"/>
    <w:rsid w:val="3152D9B3"/>
    <w:rsid w:val="347C5AF6"/>
    <w:rsid w:val="361DD9B3"/>
    <w:rsid w:val="3717B672"/>
    <w:rsid w:val="3EF71BB7"/>
    <w:rsid w:val="407092F0"/>
    <w:rsid w:val="4186E631"/>
    <w:rsid w:val="41F6275D"/>
    <w:rsid w:val="47E9BA1C"/>
    <w:rsid w:val="4A0840D9"/>
    <w:rsid w:val="4DBFB672"/>
    <w:rsid w:val="4F805A11"/>
    <w:rsid w:val="5087781A"/>
    <w:rsid w:val="5258DB78"/>
    <w:rsid w:val="53C7360A"/>
    <w:rsid w:val="581FFB18"/>
    <w:rsid w:val="5887B984"/>
    <w:rsid w:val="5E630235"/>
    <w:rsid w:val="60D9F397"/>
    <w:rsid w:val="6B2FAF8A"/>
    <w:rsid w:val="6C125E46"/>
    <w:rsid w:val="7031FB18"/>
    <w:rsid w:val="70B5CF31"/>
    <w:rsid w:val="72067190"/>
    <w:rsid w:val="744550F0"/>
    <w:rsid w:val="764D6219"/>
    <w:rsid w:val="77C88EFA"/>
    <w:rsid w:val="799CF2B6"/>
    <w:rsid w:val="7B0E971F"/>
    <w:rsid w:val="7C59F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612D"/>
  <w15:chartTrackingRefBased/>
  <w15:docId w15:val="{789471AA-2ECD-4214-A4DE-669B44E6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F4F5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F4F5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F4F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6F4F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F4F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F4F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F4F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F4F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F4F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character" w:styleId="Otsikko1Char" w:customStyle="1">
    <w:name w:val="Otsikko 1 Char"/>
    <w:basedOn w:val="Kappaleenoletusfontti"/>
    <w:link w:val="Otsikko1"/>
    <w:uiPriority w:val="9"/>
    <w:rsid w:val="006F4F5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tsikko2Char" w:customStyle="1">
    <w:name w:val="Otsikko 2 Char"/>
    <w:basedOn w:val="Kappaleenoletusfontti"/>
    <w:link w:val="Otsikko2"/>
    <w:uiPriority w:val="9"/>
    <w:rsid w:val="006F4F5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tsikko3Char" w:customStyle="1">
    <w:name w:val="Otsikko 3 Char"/>
    <w:basedOn w:val="Kappaleenoletusfontti"/>
    <w:link w:val="Otsikko3"/>
    <w:uiPriority w:val="9"/>
    <w:rsid w:val="006F4F5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tsikko4Char" w:customStyle="1">
    <w:name w:val="Otsikko 4 Char"/>
    <w:basedOn w:val="Kappaleenoletusfontti"/>
    <w:link w:val="Otsikko4"/>
    <w:uiPriority w:val="9"/>
    <w:rsid w:val="006F4F50"/>
    <w:rPr>
      <w:rFonts w:eastAsiaTheme="majorEastAsia" w:cstheme="majorBidi"/>
      <w:i/>
      <w:iCs/>
      <w:color w:val="0F4761" w:themeColor="accent1" w:themeShade="BF"/>
    </w:rPr>
  </w:style>
  <w:style w:type="character" w:styleId="Otsikko5Char" w:customStyle="1">
    <w:name w:val="Otsikko 5 Char"/>
    <w:basedOn w:val="Kappaleenoletusfontti"/>
    <w:link w:val="Otsikko5"/>
    <w:uiPriority w:val="9"/>
    <w:semiHidden/>
    <w:rsid w:val="006F4F50"/>
    <w:rPr>
      <w:rFonts w:eastAsiaTheme="majorEastAsia" w:cstheme="majorBidi"/>
      <w:color w:val="0F4761" w:themeColor="accent1" w:themeShade="BF"/>
    </w:rPr>
  </w:style>
  <w:style w:type="character" w:styleId="Otsikko6Char" w:customStyle="1">
    <w:name w:val="Otsikko 6 Char"/>
    <w:basedOn w:val="Kappaleenoletusfontti"/>
    <w:link w:val="Otsikko6"/>
    <w:uiPriority w:val="9"/>
    <w:semiHidden/>
    <w:rsid w:val="006F4F50"/>
    <w:rPr>
      <w:rFonts w:eastAsiaTheme="majorEastAsia" w:cstheme="majorBidi"/>
      <w:i/>
      <w:iCs/>
      <w:color w:val="595959" w:themeColor="text1" w:themeTint="A6"/>
    </w:rPr>
  </w:style>
  <w:style w:type="character" w:styleId="Otsikko7Char" w:customStyle="1">
    <w:name w:val="Otsikko 7 Char"/>
    <w:basedOn w:val="Kappaleenoletusfontti"/>
    <w:link w:val="Otsikko7"/>
    <w:uiPriority w:val="9"/>
    <w:semiHidden/>
    <w:rsid w:val="006F4F50"/>
    <w:rPr>
      <w:rFonts w:eastAsiaTheme="majorEastAsia" w:cstheme="majorBidi"/>
      <w:color w:val="595959" w:themeColor="text1" w:themeTint="A6"/>
    </w:rPr>
  </w:style>
  <w:style w:type="character" w:styleId="Otsikko8Char" w:customStyle="1">
    <w:name w:val="Otsikko 8 Char"/>
    <w:basedOn w:val="Kappaleenoletusfontti"/>
    <w:link w:val="Otsikko8"/>
    <w:uiPriority w:val="9"/>
    <w:semiHidden/>
    <w:rsid w:val="006F4F50"/>
    <w:rPr>
      <w:rFonts w:eastAsiaTheme="majorEastAsia" w:cstheme="majorBidi"/>
      <w:i/>
      <w:iCs/>
      <w:color w:val="272727" w:themeColor="text1" w:themeTint="D8"/>
    </w:rPr>
  </w:style>
  <w:style w:type="character" w:styleId="Otsikko9Char" w:customStyle="1">
    <w:name w:val="Otsikko 9 Char"/>
    <w:basedOn w:val="Kappaleenoletusfontti"/>
    <w:link w:val="Otsikko9"/>
    <w:uiPriority w:val="9"/>
    <w:semiHidden/>
    <w:rsid w:val="006F4F5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F4F5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OtsikkoChar" w:customStyle="1">
    <w:name w:val="Otsikko Char"/>
    <w:basedOn w:val="Kappaleenoletusfontti"/>
    <w:link w:val="Otsikko"/>
    <w:uiPriority w:val="10"/>
    <w:rsid w:val="006F4F5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F4F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laotsikkoChar" w:customStyle="1">
    <w:name w:val="Alaotsikko Char"/>
    <w:basedOn w:val="Kappaleenoletusfontti"/>
    <w:link w:val="Alaotsikko"/>
    <w:uiPriority w:val="11"/>
    <w:rsid w:val="006F4F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F4F50"/>
    <w:pPr>
      <w:spacing w:before="160"/>
      <w:jc w:val="center"/>
    </w:pPr>
    <w:rPr>
      <w:i/>
      <w:iCs/>
      <w:color w:val="404040" w:themeColor="text1" w:themeTint="BF"/>
    </w:rPr>
  </w:style>
  <w:style w:type="character" w:styleId="LainausChar" w:customStyle="1">
    <w:name w:val="Lainaus Char"/>
    <w:basedOn w:val="Kappaleenoletusfontti"/>
    <w:link w:val="Lainaus"/>
    <w:uiPriority w:val="29"/>
    <w:rsid w:val="006F4F5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F4F5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F4F5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F4F5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ErottuvalainausChar" w:customStyle="1">
    <w:name w:val="Erottuva lainaus Char"/>
    <w:basedOn w:val="Kappaleenoletusfontti"/>
    <w:link w:val="Erottuvalainaus"/>
    <w:uiPriority w:val="30"/>
    <w:rsid w:val="006F4F5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F4F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6C09BE78EE6C747AA1207E8E12E6B1C" ma:contentTypeVersion="11" ma:contentTypeDescription="Luo uusi asiakirja." ma:contentTypeScope="" ma:versionID="21ec5472b50ca405b988b61e65ffceec">
  <xsd:schema xmlns:xsd="http://www.w3.org/2001/XMLSchema" xmlns:xs="http://www.w3.org/2001/XMLSchema" xmlns:p="http://schemas.microsoft.com/office/2006/metadata/properties" xmlns:ns2="9edeb647-cf89-43c0-9aa9-fbfe1b05b51a" xmlns:ns3="0bfdaf89-578f-458d-9926-0bb87f31f8c7" targetNamespace="http://schemas.microsoft.com/office/2006/metadata/properties" ma:root="true" ma:fieldsID="df0b6dfa9bb9ac252cd1c7c2c0a96960" ns2:_="" ns3:_="">
    <xsd:import namespace="9edeb647-cf89-43c0-9aa9-fbfe1b05b51a"/>
    <xsd:import namespace="0bfdaf89-578f-458d-9926-0bb87f31f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eb647-cf89-43c0-9aa9-fbfe1b05b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3e2d2fa7-8f4e-4e99-8110-492782bbb0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daf89-578f-458d-9926-0bb87f31f8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421b784-5097-4c11-9e4f-b0b2dcfbfc34}" ma:internalName="TaxCatchAll" ma:showField="CatchAllData" ma:web="0bfdaf89-578f-458d-9926-0bb87f31f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fdaf89-578f-458d-9926-0bb87f31f8c7" xsi:nil="true"/>
    <lcf76f155ced4ddcb4097134ff3c332f xmlns="9edeb647-cf89-43c0-9aa9-fbfe1b05b5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45C18A-E509-4870-8006-226F89C017F0}"/>
</file>

<file path=customXml/itemProps2.xml><?xml version="1.0" encoding="utf-8"?>
<ds:datastoreItem xmlns:ds="http://schemas.openxmlformats.org/officeDocument/2006/customXml" ds:itemID="{7901265A-5495-4545-A21C-0A114F3211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10DBB-7C25-4051-B1CD-3D7E04D5317E}">
  <ds:schemaRefs>
    <ds:schemaRef ds:uri="http://schemas.microsoft.com/office/2006/metadata/properties"/>
    <ds:schemaRef ds:uri="http://schemas.microsoft.com/office/infopath/2007/PartnerControls"/>
    <ds:schemaRef ds:uri="0bfdaf89-578f-458d-9926-0bb87f31f8c7"/>
    <ds:schemaRef ds:uri="9edeb647-cf89-43c0-9aa9-fbfe1b05b51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Tea Nousiainen</dc:creator>
  <keywords/>
  <dc:description/>
  <lastModifiedBy>Tea Nousiainen</lastModifiedBy>
  <revision>12</revision>
  <dcterms:created xsi:type="dcterms:W3CDTF">2025-05-05T06:10:00.0000000Z</dcterms:created>
  <dcterms:modified xsi:type="dcterms:W3CDTF">2025-06-04T06:47:47.9040900Z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0x010100B6C09BE78EE6C747AA1207E8E12E6B1C</vt:lpwstr>
  </property>
  <property fmtid="{D5CDD505-2E9C-101B-9397-08002B2CF9AE}" pid="3" name="MediaServiceImageTags">
    <vt:lpwstr/>
  </property>
</Properties>
</file>